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40F04" w14:textId="77777777" w:rsidR="00191325" w:rsidRPr="00191325" w:rsidRDefault="00191325" w:rsidP="00191325">
      <w:pPr>
        <w:jc w:val="center"/>
        <w:rPr>
          <w:b/>
          <w:bCs/>
          <w:sz w:val="28"/>
          <w:szCs w:val="28"/>
          <w:lang w:val="en-US"/>
        </w:rPr>
      </w:pPr>
      <w:r w:rsidRPr="00191325">
        <w:rPr>
          <w:b/>
          <w:bCs/>
          <w:sz w:val="28"/>
          <w:szCs w:val="28"/>
          <w:lang w:val="en-US"/>
        </w:rPr>
        <w:t>Oak Bay Residents Association Meeting</w:t>
      </w:r>
    </w:p>
    <w:p w14:paraId="7E60C578" w14:textId="77777777" w:rsidR="00D30A54" w:rsidRPr="00191325" w:rsidRDefault="00191325" w:rsidP="00191325">
      <w:pPr>
        <w:jc w:val="center"/>
        <w:rPr>
          <w:b/>
          <w:bCs/>
          <w:sz w:val="28"/>
          <w:szCs w:val="28"/>
          <w:lang w:val="en-US"/>
        </w:rPr>
      </w:pPr>
      <w:r w:rsidRPr="00191325">
        <w:rPr>
          <w:b/>
          <w:bCs/>
          <w:sz w:val="28"/>
          <w:szCs w:val="28"/>
          <w:lang w:val="en-US"/>
        </w:rPr>
        <w:t>Minutes of February 20</w:t>
      </w:r>
      <w:r w:rsidRPr="00191325">
        <w:rPr>
          <w:b/>
          <w:bCs/>
          <w:sz w:val="28"/>
          <w:szCs w:val="28"/>
          <w:vertAlign w:val="superscript"/>
          <w:lang w:val="en-US"/>
        </w:rPr>
        <w:t>th</w:t>
      </w:r>
      <w:r w:rsidRPr="00191325">
        <w:rPr>
          <w:b/>
          <w:bCs/>
          <w:sz w:val="28"/>
          <w:szCs w:val="28"/>
          <w:lang w:val="en-US"/>
        </w:rPr>
        <w:t>, 2020 Meeting</w:t>
      </w:r>
    </w:p>
    <w:p w14:paraId="61849590" w14:textId="77777777" w:rsidR="00191325" w:rsidRDefault="00191325">
      <w:pPr>
        <w:rPr>
          <w:lang w:val="en-US"/>
        </w:rPr>
      </w:pPr>
    </w:p>
    <w:p w14:paraId="366A90A7" w14:textId="77777777" w:rsidR="00191325" w:rsidRDefault="00191325">
      <w:pPr>
        <w:rPr>
          <w:sz w:val="24"/>
          <w:szCs w:val="24"/>
          <w:lang w:val="en-US"/>
        </w:rPr>
      </w:pPr>
      <w:r w:rsidRPr="00191325">
        <w:rPr>
          <w:sz w:val="24"/>
          <w:szCs w:val="24"/>
          <w:lang w:val="en-US"/>
        </w:rPr>
        <w:t>1.</w:t>
      </w:r>
      <w:r w:rsidRPr="00191325">
        <w:rPr>
          <w:sz w:val="24"/>
          <w:szCs w:val="24"/>
          <w:lang w:val="en-US"/>
        </w:rPr>
        <w:tab/>
        <w:t>In Attendance: Lachlan Pride, Bill Kent, Randy Adamkowski, Jim Bodnaruk</w:t>
      </w:r>
      <w:r w:rsidR="001919F5">
        <w:rPr>
          <w:sz w:val="24"/>
          <w:szCs w:val="24"/>
          <w:lang w:val="en-US"/>
        </w:rPr>
        <w:t xml:space="preserve"> and Patti Elliott-Spencer</w:t>
      </w:r>
      <w:r>
        <w:rPr>
          <w:sz w:val="24"/>
          <w:szCs w:val="24"/>
          <w:lang w:val="en-US"/>
        </w:rPr>
        <w:t>. Regrets from Scott Adair due to work.</w:t>
      </w:r>
    </w:p>
    <w:p w14:paraId="313C1A41" w14:textId="6F6AC279" w:rsidR="00E510C4" w:rsidRDefault="0019132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</w:t>
      </w:r>
      <w:r>
        <w:rPr>
          <w:sz w:val="24"/>
          <w:szCs w:val="24"/>
          <w:lang w:val="en-US"/>
        </w:rPr>
        <w:tab/>
      </w:r>
      <w:r w:rsidR="002706C4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he Agenda was set </w:t>
      </w:r>
      <w:r w:rsidR="00E510C4">
        <w:rPr>
          <w:sz w:val="24"/>
          <w:szCs w:val="24"/>
          <w:lang w:val="en-US"/>
        </w:rPr>
        <w:t>as follows:</w:t>
      </w:r>
    </w:p>
    <w:p w14:paraId="69C8034E" w14:textId="77777777" w:rsidR="00191325" w:rsidRDefault="00E510C4" w:rsidP="00E510C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Recap of the status of discussions with OBD</w:t>
      </w:r>
    </w:p>
    <w:p w14:paraId="3933C36B" w14:textId="77777777" w:rsidR="00E510C4" w:rsidRDefault="00E510C4" w:rsidP="00E510C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Recap of the meeting of December 20</w:t>
      </w:r>
      <w:r w:rsidRPr="00E510C4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>, for the benefit of members who could not attend</w:t>
      </w:r>
    </w:p>
    <w:p w14:paraId="11DCB1EC" w14:textId="6DB392F1" w:rsidR="00E510C4" w:rsidRDefault="00E510C4" w:rsidP="00E510C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Discussion of the Strategy Goals submitted to OBRA by </w:t>
      </w:r>
      <w:r w:rsidR="00527925">
        <w:rPr>
          <w:sz w:val="24"/>
          <w:szCs w:val="24"/>
          <w:lang w:val="en-US"/>
        </w:rPr>
        <w:t>two interested community residents</w:t>
      </w:r>
    </w:p>
    <w:p w14:paraId="5AA25A3D" w14:textId="77777777" w:rsidR="00E510C4" w:rsidRDefault="00E510C4" w:rsidP="00E510C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E510C4">
        <w:rPr>
          <w:sz w:val="24"/>
          <w:szCs w:val="24"/>
          <w:lang w:val="en-US"/>
        </w:rPr>
        <w:t xml:space="preserve">Review of benchmark outdoor pool operating costs </w:t>
      </w:r>
    </w:p>
    <w:p w14:paraId="216CB625" w14:textId="1D19127A" w:rsidR="00D04842" w:rsidRDefault="00E510C4" w:rsidP="00E510C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</w:t>
      </w:r>
      <w:r>
        <w:rPr>
          <w:sz w:val="24"/>
          <w:szCs w:val="24"/>
          <w:lang w:val="en-US"/>
        </w:rPr>
        <w:tab/>
      </w:r>
      <w:r w:rsidR="009A1C25">
        <w:rPr>
          <w:sz w:val="24"/>
          <w:szCs w:val="24"/>
          <w:lang w:val="en-US"/>
        </w:rPr>
        <w:t>Recap of Discussions with OBD - I</w:t>
      </w:r>
      <w:r>
        <w:rPr>
          <w:sz w:val="24"/>
          <w:szCs w:val="24"/>
          <w:lang w:val="en-US"/>
        </w:rPr>
        <w:t>n the last discussion with OBD prior to Christmas, it was acknowledged by OBD that there was not time to resolve the fee negotiation prior to January 1</w:t>
      </w:r>
      <w:r w:rsidRPr="00E510C4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. 2020. </w:t>
      </w:r>
      <w:r w:rsidR="00D04842">
        <w:rPr>
          <w:sz w:val="24"/>
          <w:szCs w:val="24"/>
          <w:lang w:val="en-US"/>
        </w:rPr>
        <w:t xml:space="preserve">A communication was sent to all residents of the last discussion on December 21, 2019, which is posted on the OBRA website, and </w:t>
      </w:r>
      <w:r w:rsidR="001919F5">
        <w:rPr>
          <w:sz w:val="24"/>
          <w:szCs w:val="24"/>
          <w:lang w:val="en-US"/>
        </w:rPr>
        <w:t>reiterated</w:t>
      </w:r>
      <w:r w:rsidR="00D04842">
        <w:rPr>
          <w:sz w:val="24"/>
          <w:szCs w:val="24"/>
          <w:lang w:val="en-US"/>
        </w:rPr>
        <w:t xml:space="preserve"> below</w:t>
      </w:r>
      <w:r w:rsidR="00956E3E">
        <w:rPr>
          <w:sz w:val="24"/>
          <w:szCs w:val="24"/>
          <w:lang w:val="en-US"/>
        </w:rPr>
        <w:t>:</w:t>
      </w:r>
      <w:r w:rsidR="00D04842">
        <w:rPr>
          <w:sz w:val="24"/>
          <w:szCs w:val="24"/>
          <w:lang w:val="en-US"/>
        </w:rPr>
        <w:t xml:space="preserve"> </w:t>
      </w:r>
    </w:p>
    <w:p w14:paraId="62947711" w14:textId="77777777" w:rsidR="00D04842" w:rsidRPr="00956E3E" w:rsidRDefault="00D04842" w:rsidP="00956E3E">
      <w:pPr>
        <w:ind w:left="1440"/>
        <w:rPr>
          <w:i/>
          <w:iCs/>
        </w:rPr>
      </w:pPr>
      <w:r w:rsidRPr="00956E3E">
        <w:rPr>
          <w:i/>
          <w:iCs/>
        </w:rPr>
        <w:t>To advise all residents, the Oak Bay Residents Association had a conference call with Joey Genova yesterday and can report the following update.</w:t>
      </w:r>
    </w:p>
    <w:p w14:paraId="74A8A7E8" w14:textId="77777777" w:rsidR="00D04842" w:rsidRPr="00956E3E" w:rsidRDefault="00D04842" w:rsidP="00956E3E">
      <w:pPr>
        <w:ind w:left="1440"/>
        <w:rPr>
          <w:i/>
          <w:iCs/>
        </w:rPr>
      </w:pPr>
      <w:r w:rsidRPr="00956E3E">
        <w:rPr>
          <w:i/>
          <w:iCs/>
        </w:rPr>
        <w:t>1. Joey has directed his Lawyers to review and revise the Pool Membership Agreement as a result of community input and consultation with the Residents Association Representatives.</w:t>
      </w:r>
    </w:p>
    <w:p w14:paraId="053E5C3B" w14:textId="77777777" w:rsidR="00D04842" w:rsidRPr="00956E3E" w:rsidRDefault="00D04842" w:rsidP="00956E3E">
      <w:pPr>
        <w:ind w:left="1440"/>
        <w:rPr>
          <w:i/>
          <w:iCs/>
        </w:rPr>
      </w:pPr>
      <w:r w:rsidRPr="00956E3E">
        <w:rPr>
          <w:i/>
          <w:iCs/>
        </w:rPr>
        <w:t>- Specifically to deal with terminology that reflects an amenities agreement and to revise fees and collection terms.</w:t>
      </w:r>
    </w:p>
    <w:p w14:paraId="4464FB1B" w14:textId="77777777" w:rsidR="00D04842" w:rsidRPr="00956E3E" w:rsidRDefault="00D04842" w:rsidP="00956E3E">
      <w:pPr>
        <w:ind w:left="1440"/>
        <w:rPr>
          <w:i/>
          <w:iCs/>
        </w:rPr>
      </w:pPr>
      <w:r w:rsidRPr="00956E3E">
        <w:rPr>
          <w:i/>
          <w:iCs/>
        </w:rPr>
        <w:t>2. Joey has directed his accounting department to prepare a communication to residents in order to justify the fees they have proposed.</w:t>
      </w:r>
    </w:p>
    <w:p w14:paraId="71021312" w14:textId="77777777" w:rsidR="00D04842" w:rsidRPr="00956E3E" w:rsidRDefault="00D04842" w:rsidP="00956E3E">
      <w:pPr>
        <w:ind w:left="1440"/>
        <w:rPr>
          <w:i/>
          <w:iCs/>
        </w:rPr>
      </w:pPr>
      <w:r w:rsidRPr="00956E3E">
        <w:rPr>
          <w:i/>
          <w:iCs/>
        </w:rPr>
        <w:t>3. Joey has undertaken to deal with points 1 &amp; 2 on a timely basis and expects a resolution early in the new year. Further communication will be provided on these matters by Oak Bay Developments directly to the residents. He is doing so on a best efforts basis and without compromising his initial position.</w:t>
      </w:r>
    </w:p>
    <w:p w14:paraId="77A298B0" w14:textId="77777777" w:rsidR="00D04842" w:rsidRPr="00956E3E" w:rsidRDefault="00D04842" w:rsidP="00956E3E">
      <w:pPr>
        <w:ind w:left="1440"/>
        <w:rPr>
          <w:i/>
          <w:iCs/>
        </w:rPr>
      </w:pPr>
      <w:r w:rsidRPr="00956E3E">
        <w:rPr>
          <w:i/>
          <w:iCs/>
        </w:rPr>
        <w:t>In concluding the conference call Joey thanked all for their communications on this matter and wished everyone all the best during the holidays.</w:t>
      </w:r>
    </w:p>
    <w:p w14:paraId="33C8A195" w14:textId="77777777" w:rsidR="00D04842" w:rsidRPr="00956E3E" w:rsidRDefault="00D04842" w:rsidP="00956E3E">
      <w:pPr>
        <w:ind w:left="1440"/>
        <w:rPr>
          <w:i/>
          <w:iCs/>
        </w:rPr>
      </w:pPr>
      <w:r w:rsidRPr="00956E3E">
        <w:rPr>
          <w:i/>
          <w:iCs/>
        </w:rPr>
        <w:t>Please note* The Residents Association may not have every ones email address in our contact list. Please advise your neighbours further communication from OBD is to follow.</w:t>
      </w:r>
    </w:p>
    <w:p w14:paraId="32EB9E88" w14:textId="77777777" w:rsidR="00D04842" w:rsidRDefault="00D04842" w:rsidP="00956E3E">
      <w:pPr>
        <w:ind w:left="720" w:firstLine="720"/>
      </w:pPr>
      <w:r>
        <w:t>Regards,</w:t>
      </w:r>
      <w:r>
        <w:br/>
        <w:t xml:space="preserve">-- </w:t>
      </w:r>
      <w:r w:rsidR="00956E3E">
        <w:tab/>
      </w:r>
      <w:r>
        <w:t>Oak Bay Residences' Association</w:t>
      </w:r>
    </w:p>
    <w:p w14:paraId="142D933D" w14:textId="77777777" w:rsidR="00527925" w:rsidRDefault="00527925" w:rsidP="00E558D1">
      <w:r>
        <w:lastRenderedPageBreak/>
        <w:t xml:space="preserve">We noted that there has been no further communication from OBD since this conference call in December but also note that there is a pending LPAT decision that is to be made public </w:t>
      </w:r>
      <w:r w:rsidR="00E55B6C">
        <w:t>in March</w:t>
      </w:r>
      <w:r>
        <w:t xml:space="preserve">, 2020 and these two matters may be committed.  This </w:t>
      </w:r>
      <w:r w:rsidR="00E55B6C">
        <w:t>LPAT decision will be monitored and posted on our website when available.</w:t>
      </w:r>
    </w:p>
    <w:p w14:paraId="337637BE" w14:textId="23A1B709" w:rsidR="009A1C25" w:rsidRDefault="00956E3E" w:rsidP="00956E3E">
      <w:r>
        <w:t xml:space="preserve">4. </w:t>
      </w:r>
      <w:r>
        <w:tab/>
      </w:r>
      <w:r w:rsidR="009A1C25">
        <w:t>Recap of December 20</w:t>
      </w:r>
      <w:r w:rsidR="009A1C25" w:rsidRPr="009A1C25">
        <w:rPr>
          <w:vertAlign w:val="superscript"/>
        </w:rPr>
        <w:t>th</w:t>
      </w:r>
      <w:r w:rsidR="009A1C25">
        <w:t>, 2019 OBRA meeting</w:t>
      </w:r>
      <w:r w:rsidR="001919F5">
        <w:t xml:space="preserve"> with interested members of the community</w:t>
      </w:r>
      <w:r w:rsidR="00AF47C0">
        <w:t>, Ted McCarron and Laurie Russell.</w:t>
      </w:r>
      <w:r w:rsidR="009A1C25">
        <w:t xml:space="preserve"> </w:t>
      </w:r>
      <w:r>
        <w:t xml:space="preserve">Lachlan and Randy provided an update of </w:t>
      </w:r>
      <w:r w:rsidR="001919F5">
        <w:t>that</w:t>
      </w:r>
      <w:r>
        <w:t xml:space="preserve"> meeting. </w:t>
      </w:r>
      <w:r w:rsidR="00E55B6C">
        <w:t>A</w:t>
      </w:r>
      <w:r>
        <w:t xml:space="preserve"> document that they had prepared regarding their proposed Strategy Goals for negotiating with OBD</w:t>
      </w:r>
      <w:r w:rsidR="00E55B6C">
        <w:t xml:space="preserve"> was presented at that meeting</w:t>
      </w:r>
      <w:r>
        <w:t xml:space="preserve">. The OBRA members attending agreed to review the document with other members of the </w:t>
      </w:r>
      <w:r w:rsidR="00E55B6C">
        <w:t xml:space="preserve">OBRA </w:t>
      </w:r>
      <w:r>
        <w:t>at its next meeting</w:t>
      </w:r>
      <w:r w:rsidR="001919F5">
        <w:t>, such meeting turned out to be</w:t>
      </w:r>
      <w:r w:rsidR="002706C4">
        <w:t xml:space="preserve"> </w:t>
      </w:r>
      <w:r w:rsidR="009A1C25">
        <w:t>February 20, 2020.</w:t>
      </w:r>
      <w:r>
        <w:tab/>
      </w:r>
    </w:p>
    <w:p w14:paraId="594550C9" w14:textId="53AF7551" w:rsidR="00527925" w:rsidRDefault="009A1C25" w:rsidP="00956E3E">
      <w:pPr>
        <w:rPr>
          <w:i/>
          <w:iCs/>
          <w:color w:val="FF0000"/>
        </w:rPr>
      </w:pPr>
      <w:r>
        <w:t>5.</w:t>
      </w:r>
      <w:r>
        <w:tab/>
      </w:r>
      <w:r w:rsidR="00C67FE5">
        <w:t>T</w:t>
      </w:r>
      <w:r>
        <w:t xml:space="preserve">he strategy goals presented by </w:t>
      </w:r>
      <w:r w:rsidR="00E55B6C">
        <w:t>these residents</w:t>
      </w:r>
      <w:r>
        <w:t xml:space="preserve"> were reviewed.</w:t>
      </w:r>
      <w:r w:rsidR="00D60E75">
        <w:t xml:space="preserve"> </w:t>
      </w:r>
      <w:r>
        <w:t xml:space="preserve"> </w:t>
      </w:r>
      <w:r w:rsidR="00D60E75">
        <w:t>The committee</w:t>
      </w:r>
      <w:r>
        <w:t xml:space="preserve"> noted that </w:t>
      </w:r>
      <w:r w:rsidR="001919F5">
        <w:t xml:space="preserve">in </w:t>
      </w:r>
      <w:r>
        <w:t xml:space="preserve">some </w:t>
      </w:r>
      <w:r w:rsidR="001919F5">
        <w:t xml:space="preserve">respects the </w:t>
      </w:r>
      <w:r w:rsidR="00527925">
        <w:t xml:space="preserve">goals included in the </w:t>
      </w:r>
      <w:r w:rsidR="001919F5">
        <w:t>document w</w:t>
      </w:r>
      <w:r w:rsidR="00527925">
        <w:t>ere</w:t>
      </w:r>
      <w:r>
        <w:t xml:space="preserve"> very consistent with the mandate of the OBRA</w:t>
      </w:r>
      <w:r w:rsidR="00527925">
        <w:t>.  The OBRA</w:t>
      </w:r>
      <w:r w:rsidR="00D60E75">
        <w:t xml:space="preserve"> ma</w:t>
      </w:r>
      <w:r w:rsidR="002706C4">
        <w:t>n</w:t>
      </w:r>
      <w:r w:rsidR="00AF47C0">
        <w:t xml:space="preserve"> </w:t>
      </w:r>
      <w:r w:rsidR="00D60E75">
        <w:t>date</w:t>
      </w:r>
      <w:r>
        <w:t xml:space="preserve"> was </w:t>
      </w:r>
      <w:r w:rsidR="001919F5">
        <w:t xml:space="preserve">posted on The OBRA website </w:t>
      </w:r>
      <w:proofErr w:type="gramStart"/>
      <w:r w:rsidR="001919F5">
        <w:t>and also</w:t>
      </w:r>
      <w:proofErr w:type="gramEnd"/>
      <w:r w:rsidR="001919F5">
        <w:t xml:space="preserve"> </w:t>
      </w:r>
      <w:r>
        <w:t xml:space="preserve">presented to Oak Bay Residents at the Annual General Meeting on September 28, 2019. </w:t>
      </w:r>
      <w:r w:rsidR="00D60E75">
        <w:t xml:space="preserve"> OBRA’s comprehensive negotiation plan, which we believe reflects the best interests of </w:t>
      </w:r>
      <w:proofErr w:type="gramStart"/>
      <w:r w:rsidR="00D60E75">
        <w:t>the majority of</w:t>
      </w:r>
      <w:proofErr w:type="gramEnd"/>
      <w:r w:rsidR="00D60E75">
        <w:t xml:space="preserve"> the residents, has been used successfully in negotiations to date.  The strategy proposed </w:t>
      </w:r>
      <w:r w:rsidR="00527925">
        <w:t xml:space="preserve">by </w:t>
      </w:r>
      <w:r w:rsidR="00E55B6C">
        <w:t>these residents</w:t>
      </w:r>
      <w:r w:rsidR="00527925">
        <w:t xml:space="preserve"> </w:t>
      </w:r>
      <w:r w:rsidR="00D60E75">
        <w:t>is inconsistent with OBRA’s plan</w:t>
      </w:r>
      <w:r w:rsidR="00E55B6C">
        <w:t xml:space="preserve"> in some regards</w:t>
      </w:r>
      <w:r w:rsidR="00D60E75">
        <w:t xml:space="preserve"> and so while we apprecia</w:t>
      </w:r>
      <w:r w:rsidR="00527925">
        <w:t>te</w:t>
      </w:r>
      <w:r w:rsidR="00D60E75">
        <w:t xml:space="preserve"> the effort and good intentions that went into drafting the a</w:t>
      </w:r>
      <w:r w:rsidR="00527925">
        <w:t>bove noted strategy document</w:t>
      </w:r>
      <w:r w:rsidR="00E55B6C">
        <w:t>,</w:t>
      </w:r>
      <w:r w:rsidR="00527925">
        <w:t xml:space="preserve"> and only</w:t>
      </w:r>
      <w:r w:rsidR="00D60E75">
        <w:t xml:space="preserve"> after careful consideration</w:t>
      </w:r>
      <w:r w:rsidR="00E55B6C">
        <w:t>,</w:t>
      </w:r>
      <w:r w:rsidR="00D60E75">
        <w:t xml:space="preserve"> </w:t>
      </w:r>
      <w:r w:rsidR="00527925">
        <w:t>we have</w:t>
      </w:r>
      <w:r w:rsidR="00D60E75">
        <w:t xml:space="preserve"> declined to adopt that document in its entirety</w:t>
      </w:r>
      <w:r w:rsidR="00527925">
        <w:t xml:space="preserve">.  </w:t>
      </w:r>
      <w:r>
        <w:t>However, the OBRA</w:t>
      </w:r>
      <w:r w:rsidR="00C67FE5">
        <w:t xml:space="preserve"> </w:t>
      </w:r>
      <w:r w:rsidR="00527925">
        <w:t>will retain the document on file for future reference as things progress.</w:t>
      </w:r>
      <w:r w:rsidR="00E55B6C">
        <w:t xml:space="preserve">  A follow up communication was sent just following this February 20,2020 meeting thanking the residents and detailing the reasons for OBRA’s position</w:t>
      </w:r>
      <w:proofErr w:type="gramStart"/>
      <w:r w:rsidR="00E55B6C">
        <w:t>. ,</w:t>
      </w:r>
      <w:proofErr w:type="gramEnd"/>
      <w:r w:rsidR="00E55B6C">
        <w:t xml:space="preserve"> </w:t>
      </w:r>
    </w:p>
    <w:p w14:paraId="533903EA" w14:textId="0D34773A" w:rsidR="000B3A14" w:rsidRDefault="000B3A14" w:rsidP="000B3A14">
      <w:r w:rsidRPr="000B3A14">
        <w:t>6.</w:t>
      </w:r>
      <w:r>
        <w:t xml:space="preserve"> </w:t>
      </w:r>
      <w:r>
        <w:tab/>
        <w:t xml:space="preserve">The OBRA reviewed benchmark costs obtained for other outdoor pools, operated by two Municipalities. These pools are only open for the months </w:t>
      </w:r>
      <w:r w:rsidR="00295627">
        <w:t xml:space="preserve">of July and </w:t>
      </w:r>
      <w:proofErr w:type="gramStart"/>
      <w:r w:rsidR="00295627">
        <w:t>August</w:t>
      </w:r>
      <w:r w:rsidR="00AF47C0">
        <w:t>, but</w:t>
      </w:r>
      <w:proofErr w:type="gramEnd"/>
      <w:r w:rsidR="00AF47C0">
        <w:t xml:space="preserve"> are larger in size. Operating costs range between</w:t>
      </w:r>
      <w:bookmarkStart w:id="0" w:name="_GoBack"/>
      <w:bookmarkEnd w:id="0"/>
      <w:r w:rsidR="00AF47C0">
        <w:t xml:space="preserve"> $70,000 to $100,000</w:t>
      </w:r>
      <w:r w:rsidR="00295627">
        <w:t xml:space="preserve">. OBRA is collecting other benchmark costs. </w:t>
      </w:r>
    </w:p>
    <w:p w14:paraId="4D57FA21" w14:textId="77777777" w:rsidR="00295627" w:rsidRPr="000B3A14" w:rsidRDefault="00295627" w:rsidP="000B3A14">
      <w:r>
        <w:t xml:space="preserve">7. </w:t>
      </w:r>
      <w:r>
        <w:tab/>
        <w:t>The next meeting of the OBRA will occur early April, 2020.</w:t>
      </w:r>
    </w:p>
    <w:p w14:paraId="4323A0D3" w14:textId="77777777" w:rsidR="00956E3E" w:rsidRDefault="00956E3E" w:rsidP="00956E3E">
      <w:r w:rsidRPr="000B3A14">
        <w:rPr>
          <w:i/>
          <w:iCs/>
          <w:color w:val="FF0000"/>
        </w:rPr>
        <w:tab/>
      </w:r>
    </w:p>
    <w:sectPr w:rsidR="00956E3E" w:rsidSect="008447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E40"/>
    <w:multiLevelType w:val="hybridMultilevel"/>
    <w:tmpl w:val="72022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A739F"/>
    <w:multiLevelType w:val="hybridMultilevel"/>
    <w:tmpl w:val="ED7EB374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25"/>
    <w:rsid w:val="000B3A14"/>
    <w:rsid w:val="00191325"/>
    <w:rsid w:val="001919F5"/>
    <w:rsid w:val="002706C4"/>
    <w:rsid w:val="00295627"/>
    <w:rsid w:val="00527925"/>
    <w:rsid w:val="0084471A"/>
    <w:rsid w:val="00956E3E"/>
    <w:rsid w:val="009A1C25"/>
    <w:rsid w:val="00AF47C0"/>
    <w:rsid w:val="00C67FE5"/>
    <w:rsid w:val="00D04842"/>
    <w:rsid w:val="00D30A54"/>
    <w:rsid w:val="00D60E75"/>
    <w:rsid w:val="00E510C4"/>
    <w:rsid w:val="00E558D1"/>
    <w:rsid w:val="00E5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87F3"/>
  <w15:docId w15:val="{9DE6A110-2F96-459B-8FAB-7F72052A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Spencer</dc:creator>
  <cp:lastModifiedBy>Zachary Spencer</cp:lastModifiedBy>
  <cp:revision>2</cp:revision>
  <dcterms:created xsi:type="dcterms:W3CDTF">2020-02-29T02:45:00Z</dcterms:created>
  <dcterms:modified xsi:type="dcterms:W3CDTF">2020-02-29T02:45:00Z</dcterms:modified>
</cp:coreProperties>
</file>